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4" w:rsidRPr="00187E8D" w:rsidRDefault="00E13A04" w:rsidP="00B11AA9">
      <w:pPr>
        <w:pStyle w:val="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E13A04" w:rsidRPr="00E747CA" w:rsidRDefault="00A57CAB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E747CA">
        <w:rPr>
          <w:rFonts w:ascii="Times New Roman" w:hAnsi="Times New Roman"/>
          <w:b/>
          <w:sz w:val="28"/>
          <w:szCs w:val="24"/>
        </w:rPr>
        <w:t>П</w:t>
      </w:r>
      <w:r w:rsidR="00530701" w:rsidRPr="00E747CA">
        <w:rPr>
          <w:rFonts w:ascii="Times New Roman" w:hAnsi="Times New Roman"/>
          <w:b/>
          <w:sz w:val="28"/>
          <w:szCs w:val="24"/>
        </w:rPr>
        <w:t>АТ «</w:t>
      </w:r>
      <w:r w:rsidR="00A479B2" w:rsidRPr="00A479B2">
        <w:rPr>
          <w:rFonts w:ascii="Times New Roman" w:hAnsi="Times New Roman"/>
          <w:b/>
          <w:sz w:val="28"/>
          <w:szCs w:val="28"/>
        </w:rPr>
        <w:t>КБ «ФІНАНСОВА ІНІЦІАТИВА</w:t>
      </w:r>
      <w:r w:rsidR="00530701" w:rsidRPr="00E747CA">
        <w:rPr>
          <w:rFonts w:ascii="Times New Roman" w:hAnsi="Times New Roman"/>
          <w:b/>
          <w:sz w:val="28"/>
          <w:szCs w:val="24"/>
        </w:rPr>
        <w:t>»</w:t>
      </w:r>
      <w:r w:rsidR="00E13A04" w:rsidRPr="00E747CA">
        <w:rPr>
          <w:rFonts w:ascii="Times New Roman" w:hAnsi="Times New Roman"/>
          <w:b/>
          <w:sz w:val="28"/>
        </w:rPr>
        <w:t>,</w:t>
      </w:r>
    </w:p>
    <w:p w:rsidR="00E13A04" w:rsidRPr="00227FDC" w:rsidRDefault="001E5348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</w:t>
      </w:r>
      <w:r w:rsidR="00227FDC" w:rsidRPr="00227FDC">
        <w:rPr>
          <w:rFonts w:ascii="Times New Roman" w:hAnsi="Times New Roman"/>
          <w:b/>
          <w:sz w:val="28"/>
        </w:rPr>
        <w:t>е</w:t>
      </w:r>
      <w:r w:rsidR="00E13A04" w:rsidRPr="00227FDC">
        <w:rPr>
          <w:rFonts w:ascii="Times New Roman" w:hAnsi="Times New Roman"/>
          <w:b/>
          <w:sz w:val="28"/>
        </w:rPr>
        <w:t xml:space="preserve">редбаченогопунктом5 частини другої статті 39 Закону 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A57CAB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530701" w:rsidRPr="00530701">
        <w:rPr>
          <w:rFonts w:ascii="Times New Roman" w:hAnsi="Times New Roman"/>
          <w:b w:val="0"/>
          <w:sz w:val="28"/>
          <w:szCs w:val="24"/>
        </w:rPr>
        <w:t>АТ «</w:t>
      </w:r>
      <w:r w:rsidR="00A479B2" w:rsidRPr="00A479B2">
        <w:rPr>
          <w:rFonts w:ascii="Times New Roman" w:hAnsi="Times New Roman"/>
          <w:b w:val="0"/>
          <w:sz w:val="28"/>
          <w:szCs w:val="28"/>
        </w:rPr>
        <w:t>КБ «ФІНАНСОВА ІНІЦІАТИВА</w:t>
      </w:r>
      <w:r w:rsidR="00530701"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227FDC"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05.07.2012№2,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E97429" w:rsidRDefault="00E97429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</w:t>
      </w:r>
      <w:r w:rsidR="00227FDC">
        <w:rPr>
          <w:rFonts w:ascii="Times New Roman" w:hAnsi="Times New Roman"/>
          <w:sz w:val="28"/>
          <w:szCs w:val="28"/>
        </w:rPr>
        <w:t xml:space="preserve">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9C1B83">
        <w:rPr>
          <w:rFonts w:ascii="Times New Roman" w:hAnsi="Times New Roman"/>
          <w:sz w:val="28"/>
          <w:szCs w:val="28"/>
        </w:rPr>
        <w:t>, с</w:t>
      </w:r>
      <w:r w:rsidR="009C1B83"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9C1B83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9C1B83">
        <w:rPr>
          <w:rFonts w:ascii="Times New Roman" w:hAnsi="Times New Roman"/>
          <w:sz w:val="28"/>
          <w:szCs w:val="28"/>
        </w:rPr>
        <w:t xml:space="preserve">інвесторами, сплати ними гарантійного внеску на участь у виведенні неплатоспроможного банку з ринку, </w:t>
      </w:r>
      <w:r w:rsidR="0045046B">
        <w:rPr>
          <w:rFonts w:ascii="Times New Roman" w:hAnsi="Times New Roman"/>
          <w:sz w:val="28"/>
          <w:szCs w:val="28"/>
        </w:rPr>
        <w:t xml:space="preserve">мінімальна ціна за 100% акцій </w:t>
      </w:r>
      <w:r w:rsidR="008B21ED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45046B">
        <w:rPr>
          <w:rFonts w:ascii="Times New Roman" w:hAnsi="Times New Roman"/>
          <w:sz w:val="28"/>
          <w:szCs w:val="28"/>
        </w:rPr>
        <w:t xml:space="preserve">(в разі її встановлення), </w:t>
      </w:r>
      <w:r w:rsidR="009C1B83">
        <w:rPr>
          <w:rFonts w:ascii="Times New Roman" w:hAnsi="Times New Roman"/>
          <w:sz w:val="28"/>
          <w:szCs w:val="28"/>
        </w:rPr>
        <w:t>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 w:rsidR="00430673">
        <w:rPr>
          <w:rFonts w:ascii="Times New Roman" w:hAnsi="Times New Roman"/>
          <w:sz w:val="28"/>
          <w:szCs w:val="28"/>
        </w:rPr>
        <w:t>язку</w:t>
      </w:r>
      <w:r w:rsidR="00227FDC">
        <w:rPr>
          <w:rFonts w:ascii="Times New Roman" w:hAnsi="Times New Roman"/>
          <w:sz w:val="28"/>
          <w:szCs w:val="28"/>
        </w:rPr>
        <w:t>на зазначену в картці потенційного інвестора адресу.</w:t>
      </w:r>
    </w:p>
    <w:p w:rsidR="00430673" w:rsidRPr="00430673" w:rsidRDefault="00227FDC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 w:rsidR="00275D67"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="00430673"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="00430673"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430673">
        <w:rPr>
          <w:rFonts w:ascii="Times New Roman" w:eastAsia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 xml:space="preserve">39-1 </w:t>
      </w:r>
      <w:r w:rsidRPr="00B215B6">
        <w:rPr>
          <w:rFonts w:ascii="Times New Roman" w:hAnsi="Times New Roman"/>
          <w:sz w:val="28"/>
          <w:szCs w:val="28"/>
        </w:rPr>
        <w:lastRenderedPageBreak/>
        <w:t>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A57CAB">
        <w:rPr>
          <w:rFonts w:ascii="Times New Roman" w:hAnsi="Times New Roman"/>
          <w:sz w:val="28"/>
          <w:szCs w:val="28"/>
          <w:lang w:val="ru-RU"/>
        </w:rPr>
        <w:t>3</w:t>
      </w:r>
      <w:r w:rsidR="00A57CAB">
        <w:rPr>
          <w:rFonts w:ascii="Times New Roman" w:hAnsi="Times New Roman"/>
          <w:sz w:val="28"/>
          <w:szCs w:val="28"/>
        </w:rPr>
        <w:t>0</w:t>
      </w:r>
      <w:r w:rsidR="0009120E">
        <w:rPr>
          <w:rFonts w:ascii="Times New Roman" w:hAnsi="Times New Roman"/>
          <w:sz w:val="28"/>
          <w:szCs w:val="28"/>
        </w:rPr>
        <w:t> </w:t>
      </w:r>
      <w:r w:rsidR="00162915">
        <w:rPr>
          <w:rFonts w:ascii="Times New Roman" w:hAnsi="Times New Roman"/>
          <w:sz w:val="28"/>
          <w:szCs w:val="28"/>
          <w:lang w:val="ru-RU"/>
        </w:rPr>
        <w:t>0</w:t>
      </w:r>
      <w:r w:rsidR="00162915">
        <w:rPr>
          <w:rFonts w:ascii="Times New Roman" w:hAnsi="Times New Roman"/>
          <w:sz w:val="28"/>
          <w:szCs w:val="28"/>
        </w:rPr>
        <w:t>00</w:t>
      </w:r>
      <w:r w:rsidR="0009120E">
        <w:rPr>
          <w:rFonts w:ascii="Times New Roman" w:hAnsi="Times New Roman"/>
          <w:sz w:val="28"/>
          <w:szCs w:val="28"/>
        </w:rPr>
        <w:t> </w:t>
      </w:r>
      <w:r w:rsidR="00162915">
        <w:rPr>
          <w:rFonts w:ascii="Times New Roman" w:hAnsi="Times New Roman"/>
          <w:sz w:val="28"/>
          <w:szCs w:val="28"/>
        </w:rPr>
        <w:t>000</w:t>
      </w:r>
      <w:r w:rsidR="0009120E">
        <w:rPr>
          <w:rFonts w:ascii="Times New Roman" w:hAnsi="Times New Roman"/>
          <w:sz w:val="28"/>
          <w:szCs w:val="28"/>
        </w:rPr>
        <w:t>,00</w:t>
      </w:r>
      <w:r w:rsidR="00162915">
        <w:rPr>
          <w:rFonts w:ascii="Times New Roman" w:hAnsi="Times New Roman"/>
          <w:sz w:val="28"/>
          <w:szCs w:val="28"/>
        </w:rPr>
        <w:t xml:space="preserve"> грн. (</w:t>
      </w:r>
      <w:r w:rsidR="00A57CAB">
        <w:rPr>
          <w:rFonts w:ascii="Times New Roman" w:hAnsi="Times New Roman"/>
          <w:sz w:val="28"/>
          <w:szCs w:val="28"/>
        </w:rPr>
        <w:t xml:space="preserve">тридцять </w:t>
      </w:r>
      <w:r w:rsidR="007509CD">
        <w:rPr>
          <w:rFonts w:ascii="Times New Roman" w:hAnsi="Times New Roman"/>
          <w:sz w:val="28"/>
          <w:szCs w:val="28"/>
          <w:lang w:val="ru-RU"/>
        </w:rPr>
        <w:t>м</w:t>
      </w:r>
      <w:r w:rsidR="00162915">
        <w:rPr>
          <w:rFonts w:ascii="Times New Roman" w:hAnsi="Times New Roman"/>
          <w:sz w:val="28"/>
          <w:szCs w:val="28"/>
        </w:rPr>
        <w:t>ільйонів гривень</w:t>
      </w:r>
      <w:r w:rsidR="0009120E">
        <w:rPr>
          <w:rFonts w:ascii="Times New Roman" w:hAnsi="Times New Roman"/>
          <w:sz w:val="28"/>
          <w:szCs w:val="28"/>
        </w:rPr>
        <w:t xml:space="preserve"> нуль копійок</w:t>
      </w:r>
      <w:r w:rsidR="00162915">
        <w:rPr>
          <w:rFonts w:ascii="Times New Roman" w:hAnsi="Times New Roman"/>
          <w:sz w:val="28"/>
          <w:szCs w:val="28"/>
        </w:rPr>
        <w:t>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A57CAB">
        <w:rPr>
          <w:rFonts w:ascii="Times New Roman" w:hAnsi="Times New Roman"/>
          <w:sz w:val="28"/>
          <w:szCs w:val="28"/>
        </w:rPr>
        <w:t>П</w:t>
      </w:r>
      <w:r w:rsidR="00530701">
        <w:rPr>
          <w:rFonts w:ascii="Times New Roman" w:hAnsi="Times New Roman"/>
          <w:sz w:val="28"/>
          <w:szCs w:val="24"/>
        </w:rPr>
        <w:t>АТ «</w:t>
      </w:r>
      <w:r w:rsidR="00A479B2">
        <w:rPr>
          <w:rFonts w:ascii="Times New Roman" w:hAnsi="Times New Roman"/>
          <w:sz w:val="28"/>
          <w:szCs w:val="28"/>
        </w:rPr>
        <w:t>КБ </w:t>
      </w:r>
      <w:r w:rsidR="00A479B2" w:rsidRPr="00925F16">
        <w:rPr>
          <w:rFonts w:ascii="Times New Roman" w:hAnsi="Times New Roman"/>
          <w:sz w:val="28"/>
          <w:szCs w:val="28"/>
        </w:rPr>
        <w:t>«ФІНАНСОВА ІНІЦІАТИВА</w:t>
      </w:r>
      <w:r w:rsidR="00530701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  <w:bookmarkStart w:id="0" w:name="_GoBack"/>
      <w:bookmarkEnd w:id="0"/>
    </w:p>
    <w:p w:rsidR="0045046B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 w:rsidR="0045046B"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 w:rsidR="001E5348"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227FDC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696CC4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716156" w:rsidRPr="007509CD" w:rsidRDefault="00AC3B27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="00D96B04"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="00D96B04"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 w:rsidR="00D96B04"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="00D96B04" w:rsidRPr="00F12BA7">
        <w:rPr>
          <w:rFonts w:ascii="Times New Roman" w:hAnsi="Times New Roman"/>
          <w:sz w:val="28"/>
          <w:szCs w:val="28"/>
        </w:rPr>
        <w:t>.</w:t>
      </w:r>
    </w:p>
    <w:p w:rsid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 w:rsidR="009224C1"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 w:rsidR="00B159F6"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 w:rsidR="00337B4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96CC4" w:rsidRPr="00337B4C" w:rsidRDefault="00337B4C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) візьме</w:t>
      </w:r>
      <w:r w:rsidR="00696CC4"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 w:rsidR="00637FA9"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="00696CC4"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 w:rsidR="00B159F6">
        <w:rPr>
          <w:rFonts w:ascii="Times New Roman" w:hAnsi="Times New Roman"/>
          <w:b w:val="0"/>
          <w:sz w:val="28"/>
          <w:szCs w:val="28"/>
        </w:rPr>
        <w:t>в</w:t>
      </w:r>
      <w:r w:rsidR="00696CC4"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 w:rsidR="003F177E">
        <w:rPr>
          <w:rFonts w:ascii="Times New Roman" w:hAnsi="Times New Roman"/>
          <w:b w:val="0"/>
          <w:sz w:val="28"/>
          <w:szCs w:val="28"/>
        </w:rPr>
        <w:t>;</w:t>
      </w:r>
    </w:p>
    <w:p w:rsidR="00696CC4" w:rsidRP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 w:rsidR="008B21ED"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="00637FA9"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lastRenderedPageBreak/>
        <w:t>щодо дотримання нормативів капіталу та ліквідності у строки, визначені Законом та Положенням №2;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</w:t>
      </w:r>
      <w:r w:rsidR="00130811">
        <w:rPr>
          <w:rFonts w:ascii="Times New Roman" w:hAnsi="Times New Roman"/>
          <w:b w:val="0"/>
          <w:bCs w:val="0"/>
          <w:sz w:val="28"/>
          <w:szCs w:val="28"/>
        </w:rPr>
        <w:t xml:space="preserve">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 w:rsidR="008B21ED"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тації неплатоспроможного 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 w:rsidR="00426B5D"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 w:rsidR="00426B5D"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 w:rsidR="00426B5D">
        <w:rPr>
          <w:rFonts w:ascii="Times New Roman" w:hAnsi="Times New Roman"/>
          <w:b w:val="0"/>
          <w:sz w:val="28"/>
        </w:rPr>
        <w:t xml:space="preserve">і. </w:t>
      </w:r>
      <w:r>
        <w:rPr>
          <w:rFonts w:ascii="Times New Roman" w:hAnsi="Times New Roman"/>
          <w:b w:val="0"/>
          <w:sz w:val="28"/>
        </w:rPr>
        <w:t>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 xml:space="preserve">у строк не пізніше за день до початку його проведення, укладають договір про визначення </w:t>
      </w:r>
      <w:r w:rsidRPr="00636003">
        <w:rPr>
          <w:rFonts w:ascii="Times New Roman" w:hAnsi="Times New Roman"/>
          <w:b w:val="0"/>
          <w:sz w:val="28"/>
        </w:rPr>
        <w:lastRenderedPageBreak/>
        <w:t>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 w:rsidR="007E2C9A">
        <w:rPr>
          <w:rFonts w:ascii="Times New Roman" w:hAnsi="Times New Roman"/>
          <w:b w:val="0"/>
          <w:sz w:val="28"/>
        </w:rPr>
        <w:t>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;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, або порушили умови такого договору або правила аукціону, участі у конкурсі не беруть;</w:t>
      </w:r>
    </w:p>
    <w:p w:rsidR="00E13A04" w:rsidRPr="00CD091C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 xml:space="preserve">визнається </w:t>
      </w:r>
      <w:r w:rsidR="00696CC4">
        <w:rPr>
          <w:rFonts w:ascii="Times New Roman" w:hAnsi="Times New Roman"/>
          <w:b w:val="0"/>
          <w:sz w:val="28"/>
        </w:rPr>
        <w:t xml:space="preserve">виконавчою дирекцією </w:t>
      </w:r>
      <w:r>
        <w:rPr>
          <w:rFonts w:ascii="Times New Roman" w:hAnsi="Times New Roman"/>
          <w:b w:val="0"/>
          <w:sz w:val="28"/>
        </w:rPr>
        <w:t xml:space="preserve">переможцем конкурсу за умови, що ціна банку, визначена в ході аукціонних торгів, перевищить встановлену Фондом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 xml:space="preserve">мінімальну ціну (в разі її встановлення), та з урахуванням дотримання принципу виведення неплатоспроможного банку з ринку найменш витратним для Фонду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>способом.</w:t>
      </w:r>
    </w:p>
    <w:p w:rsidR="00E13A04" w:rsidRPr="00F12BA7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 w:rsidR="00696CC4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 w:rsidR="00A01E3A"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E13A04" w:rsidRPr="0013344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696FC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92CC9" w:rsidRPr="00311040" w:rsidRDefault="00E13A04" w:rsidP="0031104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</w:t>
      </w:r>
      <w:r w:rsidR="002A0CC1" w:rsidRPr="00F12BA7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</w:p>
    <w:sectPr w:rsidR="00C92CC9" w:rsidRPr="00311040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2F" w:rsidRDefault="0028212F" w:rsidP="00E13A04">
      <w:pPr>
        <w:spacing w:after="0" w:line="240" w:lineRule="auto"/>
      </w:pPr>
      <w:r>
        <w:separator/>
      </w:r>
    </w:p>
  </w:endnote>
  <w:endnote w:type="continuationSeparator" w:id="1">
    <w:p w:rsidR="0028212F" w:rsidRDefault="0028212F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4339"/>
      <w:docPartObj>
        <w:docPartGallery w:val="Page Numbers (Bottom of Page)"/>
        <w:docPartUnique/>
      </w:docPartObj>
    </w:sdtPr>
    <w:sdtContent>
      <w:p w:rsidR="00275D67" w:rsidRDefault="00474076">
        <w:pPr>
          <w:pStyle w:val="a5"/>
          <w:jc w:val="right"/>
        </w:pPr>
        <w:r w:rsidRPr="00474076">
          <w:fldChar w:fldCharType="begin"/>
        </w:r>
        <w:r w:rsidR="00275D67">
          <w:instrText>PAGE   \* MERGEFORMAT</w:instrText>
        </w:r>
        <w:r w:rsidRPr="00474076">
          <w:fldChar w:fldCharType="separate"/>
        </w:r>
        <w:r w:rsidR="004679D7" w:rsidRPr="004679D7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75D67" w:rsidRDefault="00275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2F" w:rsidRDefault="0028212F" w:rsidP="00E13A04">
      <w:pPr>
        <w:spacing w:after="0" w:line="240" w:lineRule="auto"/>
      </w:pPr>
      <w:r>
        <w:separator/>
      </w:r>
    </w:p>
  </w:footnote>
  <w:footnote w:type="continuationSeparator" w:id="1">
    <w:p w:rsidR="0028212F" w:rsidRDefault="0028212F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1"/>
    <w:rsid w:val="00004969"/>
    <w:rsid w:val="0009120E"/>
    <w:rsid w:val="000B55EE"/>
    <w:rsid w:val="00130811"/>
    <w:rsid w:val="00144604"/>
    <w:rsid w:val="00162915"/>
    <w:rsid w:val="001843B7"/>
    <w:rsid w:val="001E5348"/>
    <w:rsid w:val="00227FDC"/>
    <w:rsid w:val="00275D67"/>
    <w:rsid w:val="00281D4A"/>
    <w:rsid w:val="0028212F"/>
    <w:rsid w:val="002A0CC1"/>
    <w:rsid w:val="00300A03"/>
    <w:rsid w:val="00311040"/>
    <w:rsid w:val="00337B4C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679D7"/>
    <w:rsid w:val="00474076"/>
    <w:rsid w:val="004C0EBD"/>
    <w:rsid w:val="00530701"/>
    <w:rsid w:val="00637FA9"/>
    <w:rsid w:val="00696CC4"/>
    <w:rsid w:val="00696FCE"/>
    <w:rsid w:val="006C6F90"/>
    <w:rsid w:val="006F6943"/>
    <w:rsid w:val="00716156"/>
    <w:rsid w:val="007509CD"/>
    <w:rsid w:val="00770C31"/>
    <w:rsid w:val="007E2C9A"/>
    <w:rsid w:val="008A3447"/>
    <w:rsid w:val="008B21ED"/>
    <w:rsid w:val="009224C1"/>
    <w:rsid w:val="00991C03"/>
    <w:rsid w:val="009C1B83"/>
    <w:rsid w:val="009F3D5A"/>
    <w:rsid w:val="00A0143D"/>
    <w:rsid w:val="00A01E3A"/>
    <w:rsid w:val="00A479B2"/>
    <w:rsid w:val="00A57CAB"/>
    <w:rsid w:val="00AC3B27"/>
    <w:rsid w:val="00B11AA9"/>
    <w:rsid w:val="00B159F6"/>
    <w:rsid w:val="00B20C6C"/>
    <w:rsid w:val="00BF72E4"/>
    <w:rsid w:val="00C92CC9"/>
    <w:rsid w:val="00CB76FA"/>
    <w:rsid w:val="00CC25AA"/>
    <w:rsid w:val="00D348BC"/>
    <w:rsid w:val="00D86D90"/>
    <w:rsid w:val="00D96B04"/>
    <w:rsid w:val="00DA0E5F"/>
    <w:rsid w:val="00E13A04"/>
    <w:rsid w:val="00E511DB"/>
    <w:rsid w:val="00E747CA"/>
    <w:rsid w:val="00E97429"/>
    <w:rsid w:val="00EB2ABE"/>
    <w:rsid w:val="00EB4A41"/>
    <w:rsid w:val="00F1777D"/>
    <w:rsid w:val="00F35ED0"/>
    <w:rsid w:val="00F6130A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49</cp:revision>
  <cp:lastPrinted>2015-06-15T08:32:00Z</cp:lastPrinted>
  <dcterms:created xsi:type="dcterms:W3CDTF">2015-01-12T12:34:00Z</dcterms:created>
  <dcterms:modified xsi:type="dcterms:W3CDTF">2015-07-01T13:29:00Z</dcterms:modified>
</cp:coreProperties>
</file>